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5" w:rsidRDefault="00445005" w:rsidP="00445005">
      <w:pPr>
        <w:pStyle w:val="Standard"/>
        <w:spacing w:line="360" w:lineRule="auto"/>
        <w:jc w:val="center"/>
        <w:rPr>
          <w:rFonts w:cs="Times New Roman"/>
          <w:sz w:val="20"/>
          <w:szCs w:val="20"/>
          <w:lang w:eastAsia="ar-SA"/>
        </w:rPr>
      </w:pPr>
      <w:r>
        <w:rPr>
          <w:rFonts w:cs="Times New Roman"/>
          <w:sz w:val="20"/>
          <w:szCs w:val="20"/>
          <w:lang w:eastAsia="ar-SA"/>
        </w:rPr>
        <w:t>OGŁOSZENIE</w:t>
      </w:r>
    </w:p>
    <w:p w:rsidR="00445005" w:rsidRDefault="00445005" w:rsidP="00445005">
      <w:pPr>
        <w:pStyle w:val="Standard"/>
        <w:spacing w:line="360" w:lineRule="auto"/>
        <w:jc w:val="center"/>
        <w:rPr>
          <w:rFonts w:cs="Times New Roman"/>
          <w:sz w:val="20"/>
          <w:szCs w:val="20"/>
          <w:lang w:eastAsia="ar-SA"/>
        </w:rPr>
      </w:pPr>
      <w:r>
        <w:rPr>
          <w:rFonts w:cs="Times New Roman"/>
          <w:sz w:val="20"/>
          <w:szCs w:val="20"/>
          <w:lang w:eastAsia="ar-SA"/>
        </w:rPr>
        <w:t>Rady Nadzorczej Przedsiębiorstwa Komunikacji Samochodowej Sp. z o. o. w Kamiennej Górze</w:t>
      </w:r>
    </w:p>
    <w:p w:rsidR="00445005" w:rsidRDefault="00445005" w:rsidP="00445005">
      <w:pPr>
        <w:pStyle w:val="Nagwek41"/>
        <w:keepNext/>
        <w:keepLines/>
        <w:spacing w:before="0" w:after="244" w:line="276" w:lineRule="auto"/>
        <w:ind w:right="100" w:firstLine="0"/>
      </w:pPr>
      <w:r>
        <w:rPr>
          <w:rStyle w:val="Nagwek4Pogrubienie"/>
          <w:sz w:val="20"/>
          <w:szCs w:val="20"/>
        </w:rPr>
        <w:t xml:space="preserve">o </w:t>
      </w:r>
      <w:bookmarkStart w:id="0" w:name="bookmark0"/>
      <w:r>
        <w:rPr>
          <w:rStyle w:val="Nagwek4Pogrubienie"/>
          <w:sz w:val="20"/>
          <w:szCs w:val="20"/>
        </w:rPr>
        <w:t xml:space="preserve">konkursie na </w:t>
      </w:r>
      <w:r>
        <w:rPr>
          <w:sz w:val="20"/>
          <w:szCs w:val="20"/>
        </w:rPr>
        <w:t xml:space="preserve">stanowisko Członka Zarządu </w:t>
      </w:r>
      <w:bookmarkEnd w:id="0"/>
      <w:r>
        <w:rPr>
          <w:sz w:val="20"/>
          <w:szCs w:val="20"/>
        </w:rPr>
        <w:t>Przedsiębiorstwa Komunikacji Samochodowej Sp. z o. o.                         w Kamiennej Górze</w:t>
      </w:r>
    </w:p>
    <w:p w:rsidR="00445005" w:rsidRDefault="00445005" w:rsidP="00445005">
      <w:pPr>
        <w:pStyle w:val="Teksttreci1"/>
        <w:spacing w:before="0" w:after="0" w:line="276" w:lineRule="auto"/>
        <w:ind w:right="100" w:firstLine="0"/>
        <w:jc w:val="center"/>
        <w:rPr>
          <w:sz w:val="20"/>
          <w:szCs w:val="20"/>
        </w:rPr>
      </w:pPr>
    </w:p>
    <w:p w:rsidR="00445005" w:rsidRDefault="00445005" w:rsidP="00445005">
      <w:pPr>
        <w:pStyle w:val="Teksttreci1"/>
        <w:spacing w:before="0" w:after="0" w:line="276" w:lineRule="auto"/>
        <w:ind w:left="20" w:right="40" w:firstLine="0"/>
        <w:jc w:val="both"/>
      </w:pPr>
      <w:r>
        <w:rPr>
          <w:b/>
          <w:bCs/>
          <w:sz w:val="20"/>
          <w:szCs w:val="20"/>
        </w:rPr>
        <w:t>I.</w:t>
      </w:r>
      <w:r>
        <w:rPr>
          <w:sz w:val="20"/>
          <w:szCs w:val="20"/>
        </w:rPr>
        <w:t xml:space="preserve"> Do konkursu może przystąpić kandydat, który spełnia łącznie następujące warunki:</w:t>
      </w:r>
    </w:p>
    <w:p w:rsidR="00445005" w:rsidRDefault="00445005" w:rsidP="00445005">
      <w:pPr>
        <w:pStyle w:val="Teksttreci1"/>
        <w:spacing w:before="0" w:after="0" w:line="276" w:lineRule="auto"/>
        <w:ind w:left="20" w:right="40" w:firstLine="0"/>
        <w:jc w:val="both"/>
        <w:rPr>
          <w:sz w:val="20"/>
          <w:szCs w:val="20"/>
        </w:rPr>
      </w:pPr>
    </w:p>
    <w:p w:rsidR="00445005" w:rsidRDefault="00445005" w:rsidP="00445005">
      <w:pPr>
        <w:pStyle w:val="Standard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posiada wykształcenie wyższe lub wykształcenie wyższe uzyskane za granicą uznane w Rzeczypospolitej Polskiej, na podstawie przepisów odrębnych,</w:t>
      </w:r>
    </w:p>
    <w:p w:rsidR="00445005" w:rsidRDefault="00445005" w:rsidP="00445005">
      <w:pPr>
        <w:pStyle w:val="Standard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posiada co najmniej 5 - 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445005" w:rsidRDefault="00445005" w:rsidP="00445005">
      <w:pPr>
        <w:pStyle w:val="Standard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posiada co najmniej 3-letnie doświadczenie na stanowiskach kierowniczych lub samodzielnych albo wynikające z prowadzenia działalności gospodarczej na własny rachunek,</w:t>
      </w:r>
    </w:p>
    <w:p w:rsidR="00445005" w:rsidRDefault="00445005" w:rsidP="00445005">
      <w:pPr>
        <w:pStyle w:val="Standard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spełnia inne niż wymienione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1 -3 wymogi określone w przepisach prawa, a w szczególności nie narusza ograniczeń lub zakazów zajmowania stanowiska członka organu zarządzającego w spółkach handlowych;</w:t>
      </w:r>
    </w:p>
    <w:p w:rsidR="00445005" w:rsidRDefault="00445005" w:rsidP="00445005">
      <w:pPr>
        <w:pStyle w:val="Standard"/>
        <w:jc w:val="both"/>
        <w:rPr>
          <w:sz w:val="20"/>
          <w:szCs w:val="20"/>
        </w:rPr>
      </w:pPr>
    </w:p>
    <w:p w:rsidR="00445005" w:rsidRDefault="00445005" w:rsidP="00445005">
      <w:pPr>
        <w:pStyle w:val="Standard"/>
        <w:jc w:val="both"/>
        <w:rPr>
          <w:sz w:val="20"/>
          <w:szCs w:val="20"/>
        </w:rPr>
      </w:pPr>
    </w:p>
    <w:p w:rsidR="00445005" w:rsidRDefault="00445005" w:rsidP="00445005">
      <w:pPr>
        <w:pStyle w:val="Standard"/>
        <w:jc w:val="both"/>
      </w:pPr>
      <w:r>
        <w:rPr>
          <w:b/>
          <w:bCs/>
          <w:sz w:val="20"/>
          <w:szCs w:val="20"/>
        </w:rPr>
        <w:t>II.</w:t>
      </w:r>
      <w:r>
        <w:rPr>
          <w:sz w:val="20"/>
          <w:szCs w:val="20"/>
        </w:rPr>
        <w:t xml:space="preserve"> Kandydatem nie może być osoba, która spełnia przynajmniej jeden z poniższych warunków:</w:t>
      </w:r>
    </w:p>
    <w:p w:rsidR="00445005" w:rsidRDefault="00445005" w:rsidP="00445005">
      <w:pPr>
        <w:pStyle w:val="Standard"/>
        <w:jc w:val="both"/>
        <w:rPr>
          <w:sz w:val="20"/>
          <w:szCs w:val="20"/>
        </w:rPr>
      </w:pPr>
    </w:p>
    <w:p w:rsidR="00445005" w:rsidRDefault="00445005" w:rsidP="00445005">
      <w:pPr>
        <w:pStyle w:val="Standard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pełni funkcję społecznego współpracownika albo jest zatrudniona w biurze poselskim, senatorskim, poselsko  - senatorskim lub biurze posła do Parlamentu Europejskiego na podstawie umowy o pracę lub świadczy pracę na podstawie umowy zlecenia lub innej umowy o podobnym charakterze,</w:t>
      </w:r>
    </w:p>
    <w:p w:rsidR="00445005" w:rsidRDefault="00445005" w:rsidP="00445005">
      <w:pPr>
        <w:pStyle w:val="Standard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wchodzi w skład organu partii politycznej reprezentującego partie polityczną na zewnątrz oraz uprawnionego do zaciągania zobowiązań,</w:t>
      </w:r>
    </w:p>
    <w:p w:rsidR="00445005" w:rsidRDefault="00445005" w:rsidP="00445005">
      <w:pPr>
        <w:pStyle w:val="Standard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jest zatrudniona przez partię polityczną na podstawie umowy o pracę lub świadczy pracę na podstawie umowy zlecenia lub innej umowy o podobnym charakterze,</w:t>
      </w:r>
    </w:p>
    <w:p w:rsidR="00445005" w:rsidRDefault="00445005" w:rsidP="00445005">
      <w:pPr>
        <w:pStyle w:val="Standard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pełni funkcję z wyboru w zakładowej organizacji związkowej lub zakładowej organizacji związkowej spółki z grupy kapitałowej,</w:t>
      </w:r>
    </w:p>
    <w:p w:rsidR="00445005" w:rsidRDefault="00445005" w:rsidP="00445005">
      <w:pPr>
        <w:pStyle w:val="Standard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jej aktywność społeczna lub zarobkowa rodzi konflikt interesów wobec działalności spółki.</w:t>
      </w:r>
    </w:p>
    <w:p w:rsidR="00445005" w:rsidRDefault="00445005" w:rsidP="00445005">
      <w:pPr>
        <w:pStyle w:val="Standard"/>
        <w:spacing w:after="313"/>
        <w:rPr>
          <w:sz w:val="20"/>
          <w:szCs w:val="20"/>
        </w:rPr>
      </w:pPr>
    </w:p>
    <w:p w:rsidR="00445005" w:rsidRDefault="00445005" w:rsidP="00445005">
      <w:pPr>
        <w:pStyle w:val="Standard"/>
        <w:spacing w:after="313"/>
      </w:pPr>
      <w:r>
        <w:rPr>
          <w:b/>
          <w:bCs/>
          <w:sz w:val="20"/>
          <w:szCs w:val="20"/>
        </w:rPr>
        <w:t>III.</w:t>
      </w:r>
      <w:r>
        <w:rPr>
          <w:sz w:val="20"/>
          <w:szCs w:val="20"/>
        </w:rPr>
        <w:t xml:space="preserve"> Kandydat na stanowisko Członka Zarządu Spółki, zobowiązany jest do złożenia oświadczeń:</w:t>
      </w:r>
    </w:p>
    <w:p w:rsidR="00445005" w:rsidRDefault="00445005" w:rsidP="00445005">
      <w:pPr>
        <w:pStyle w:val="Standar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 tym, że nie zostało wszczęte przeciwko kandydatowi postępowanie karne,</w:t>
      </w:r>
    </w:p>
    <w:p w:rsidR="00445005" w:rsidRDefault="00445005" w:rsidP="00445005">
      <w:pPr>
        <w:pStyle w:val="Standar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 korzystaniu z pełni praw publicznych,</w:t>
      </w:r>
    </w:p>
    <w:p w:rsidR="00445005" w:rsidRDefault="00445005" w:rsidP="00445005">
      <w:pPr>
        <w:pStyle w:val="Standar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 posiadaniu pełnej zdolności do czynności prawnych,</w:t>
      </w:r>
    </w:p>
    <w:p w:rsidR="00445005" w:rsidRDefault="00445005" w:rsidP="00445005">
      <w:pPr>
        <w:pStyle w:val="Standar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 niepodleganiu określonym w przepisach prawa ograniczeniom lub zakazom zajmowania stanowiska członka organu zarządzającego w spółkach handlowych,</w:t>
      </w:r>
    </w:p>
    <w:p w:rsidR="00445005" w:rsidRDefault="00445005" w:rsidP="00445005">
      <w:pPr>
        <w:pStyle w:val="Standard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 spełnieniu warunków określonych w art. 22 ustawy z dnia 16 grudnia 2016 r. o zasadach zarządzania mieniem państwowym.</w:t>
      </w:r>
    </w:p>
    <w:p w:rsidR="00445005" w:rsidRDefault="00445005" w:rsidP="00445005">
      <w:pPr>
        <w:pStyle w:val="Standard"/>
        <w:rPr>
          <w:sz w:val="20"/>
          <w:szCs w:val="20"/>
        </w:rPr>
      </w:pPr>
    </w:p>
    <w:p w:rsidR="00445005" w:rsidRDefault="00445005" w:rsidP="00445005">
      <w:pPr>
        <w:pStyle w:val="Standard"/>
        <w:rPr>
          <w:sz w:val="20"/>
          <w:szCs w:val="20"/>
        </w:rPr>
      </w:pPr>
    </w:p>
    <w:p w:rsidR="00445005" w:rsidRDefault="00445005" w:rsidP="00445005">
      <w:pPr>
        <w:pStyle w:val="Standard"/>
        <w:jc w:val="both"/>
      </w:pPr>
      <w:r>
        <w:rPr>
          <w:b/>
          <w:bCs/>
          <w:sz w:val="20"/>
          <w:szCs w:val="20"/>
        </w:rPr>
        <w:t>IV.</w:t>
      </w:r>
      <w:r>
        <w:rPr>
          <w:sz w:val="20"/>
          <w:szCs w:val="20"/>
        </w:rPr>
        <w:t xml:space="preserve"> W przypadku osób urodzonych przed dniem 1 sierpnia 1972 r. kandydat składa informację o złożeniu oświadczenia lustracyjnego, o którym mowa w art. 7 ustawy z dnia 18 października 2006 r. o ujawnianiu informacji o dokumentach organów bezpieczeństwa państwa z lat 1944-1990 oraz treści tych dokumentów (</w:t>
      </w:r>
      <w:bookmarkStart w:id="1" w:name="main-form:full-content-document-view-pan"/>
      <w:bookmarkEnd w:id="1"/>
      <w:r>
        <w:rPr>
          <w:sz w:val="20"/>
          <w:szCs w:val="20"/>
        </w:rPr>
        <w:t xml:space="preserve">tj. z dnia 27 stycznia 2023 r. 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2023 r. poz. 342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</w:p>
    <w:p w:rsidR="00445005" w:rsidRDefault="00445005" w:rsidP="00445005">
      <w:pPr>
        <w:pStyle w:val="Standard"/>
        <w:jc w:val="both"/>
        <w:rPr>
          <w:sz w:val="20"/>
          <w:szCs w:val="20"/>
        </w:rPr>
      </w:pPr>
    </w:p>
    <w:p w:rsidR="00445005" w:rsidRDefault="00445005" w:rsidP="00445005">
      <w:pPr>
        <w:pStyle w:val="Standard"/>
        <w:jc w:val="both"/>
        <w:rPr>
          <w:sz w:val="20"/>
          <w:szCs w:val="20"/>
        </w:rPr>
      </w:pPr>
    </w:p>
    <w:p w:rsidR="00445005" w:rsidRDefault="00445005" w:rsidP="00445005">
      <w:pPr>
        <w:pStyle w:val="Akapitzlist"/>
        <w:tabs>
          <w:tab w:val="left" w:pos="837"/>
        </w:tabs>
        <w:spacing w:before="60"/>
        <w:ind w:left="0"/>
        <w:jc w:val="both"/>
      </w:pPr>
      <w:r>
        <w:rPr>
          <w:rFonts w:cs="Times New Roman"/>
          <w:b/>
          <w:bCs/>
          <w:sz w:val="20"/>
          <w:szCs w:val="20"/>
        </w:rPr>
        <w:t>V.</w:t>
      </w:r>
      <w:r>
        <w:rPr>
          <w:rFonts w:cs="Times New Roman"/>
          <w:sz w:val="20"/>
          <w:szCs w:val="20"/>
        </w:rPr>
        <w:t xml:space="preserve"> Wskazane jest aby kandydat na stanowisko Członka Zarządu Spółki spełniał wymagania</w:t>
      </w:r>
      <w:r>
        <w:rPr>
          <w:rStyle w:val="Teksttreci16"/>
          <w:sz w:val="20"/>
          <w:szCs w:val="20"/>
        </w:rPr>
        <w:t xml:space="preserve"> w</w:t>
      </w:r>
      <w:r>
        <w:rPr>
          <w:rFonts w:cs="Times New Roman"/>
          <w:sz w:val="20"/>
          <w:szCs w:val="20"/>
        </w:rPr>
        <w:t xml:space="preserve"> zakresie wiedzy, kwalifikacji i doświadczenia, poprzez:</w:t>
      </w:r>
    </w:p>
    <w:p w:rsidR="00445005" w:rsidRDefault="00445005" w:rsidP="00445005">
      <w:pPr>
        <w:pStyle w:val="Akapitzlist"/>
        <w:tabs>
          <w:tab w:val="left" w:pos="837"/>
        </w:tabs>
        <w:spacing w:before="60"/>
        <w:ind w:left="0"/>
        <w:jc w:val="both"/>
        <w:rPr>
          <w:rFonts w:cs="Times New Roman"/>
          <w:sz w:val="20"/>
          <w:szCs w:val="20"/>
        </w:rPr>
      </w:pPr>
    </w:p>
    <w:p w:rsidR="00445005" w:rsidRDefault="00445005" w:rsidP="00445005">
      <w:pPr>
        <w:pStyle w:val="Akapitzlist"/>
        <w:numPr>
          <w:ilvl w:val="0"/>
          <w:numId w:val="6"/>
        </w:numPr>
        <w:tabs>
          <w:tab w:val="left" w:pos="837"/>
        </w:tabs>
        <w:spacing w:before="60"/>
        <w:jc w:val="both"/>
      </w:pPr>
      <w:r>
        <w:rPr>
          <w:rFonts w:cs="Times New Roman"/>
          <w:sz w:val="20"/>
          <w:szCs w:val="20"/>
        </w:rPr>
        <w:t>znajomość przepisów prawa oraz zasad funkcjonowania i zarządzania spółką prawa handlowego,</w:t>
      </w:r>
      <w:r>
        <w:rPr>
          <w:rStyle w:val="Teksttreci16"/>
          <w:sz w:val="20"/>
          <w:szCs w:val="20"/>
        </w:rPr>
        <w:t xml:space="preserve"> ze szczególnym uwzględnieniem </w:t>
      </w:r>
      <w:r>
        <w:rPr>
          <w:rFonts w:cs="Times New Roman"/>
          <w:sz w:val="20"/>
          <w:szCs w:val="20"/>
        </w:rPr>
        <w:t>znajomości zasad funkcjonowania spółek handlowych z udziałem jednostek samorządu terytorialnego,</w:t>
      </w:r>
    </w:p>
    <w:p w:rsidR="00445005" w:rsidRDefault="00445005" w:rsidP="00445005">
      <w:pPr>
        <w:pStyle w:val="Akapitzlist"/>
        <w:numPr>
          <w:ilvl w:val="0"/>
          <w:numId w:val="6"/>
        </w:numPr>
        <w:tabs>
          <w:tab w:val="left" w:pos="837"/>
        </w:tabs>
        <w:spacing w:before="60"/>
        <w:jc w:val="both"/>
      </w:pPr>
      <w:r>
        <w:rPr>
          <w:rFonts w:cs="Times New Roman"/>
          <w:sz w:val="20"/>
          <w:szCs w:val="20"/>
        </w:rPr>
        <w:lastRenderedPageBreak/>
        <w:t>doświadczenie wynikające z pełnienia funkcji</w:t>
      </w:r>
      <w:r>
        <w:rPr>
          <w:rStyle w:val="Teksttreci3"/>
          <w:sz w:val="20"/>
          <w:szCs w:val="20"/>
        </w:rPr>
        <w:t xml:space="preserve"> członka zarządu</w:t>
      </w:r>
      <w:r>
        <w:rPr>
          <w:rStyle w:val="Teksttreci34"/>
          <w:sz w:val="20"/>
          <w:szCs w:val="20"/>
        </w:rPr>
        <w:t xml:space="preserve"> lub</w:t>
      </w:r>
      <w:r>
        <w:rPr>
          <w:rFonts w:cs="Times New Roman"/>
          <w:sz w:val="20"/>
          <w:szCs w:val="20"/>
        </w:rPr>
        <w:t xml:space="preserve"> rady nadzorczej spółki prawa</w:t>
      </w:r>
      <w:r>
        <w:rPr>
          <w:rStyle w:val="Teksttreci3"/>
          <w:sz w:val="20"/>
          <w:szCs w:val="20"/>
        </w:rPr>
        <w:t xml:space="preserve"> hand</w:t>
      </w:r>
      <w:r>
        <w:rPr>
          <w:rStyle w:val="Teksttreci34"/>
          <w:sz w:val="20"/>
          <w:szCs w:val="20"/>
        </w:rPr>
        <w:t>low</w:t>
      </w:r>
      <w:r>
        <w:rPr>
          <w:rStyle w:val="Teksttreci3"/>
          <w:sz w:val="20"/>
          <w:szCs w:val="20"/>
        </w:rPr>
        <w:t>ego,</w:t>
      </w:r>
    </w:p>
    <w:p w:rsidR="00445005" w:rsidRDefault="00445005" w:rsidP="00445005">
      <w:pPr>
        <w:pStyle w:val="Akapitzlist"/>
        <w:numPr>
          <w:ilvl w:val="0"/>
          <w:numId w:val="6"/>
        </w:numPr>
        <w:tabs>
          <w:tab w:val="left" w:pos="837"/>
        </w:tabs>
        <w:spacing w:before="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doświadczenie we współpracy z jednostkami samorządu terytorialnego,</w:t>
      </w:r>
    </w:p>
    <w:p w:rsidR="00445005" w:rsidRDefault="00445005" w:rsidP="00445005">
      <w:pPr>
        <w:pStyle w:val="Akapitzlist"/>
        <w:numPr>
          <w:ilvl w:val="0"/>
          <w:numId w:val="6"/>
        </w:numPr>
        <w:tabs>
          <w:tab w:val="left" w:pos="837"/>
        </w:tabs>
        <w:spacing w:before="60"/>
        <w:jc w:val="both"/>
      </w:pPr>
      <w:r>
        <w:rPr>
          <w:rFonts w:cs="Times New Roman"/>
          <w:sz w:val="20"/>
          <w:szCs w:val="20"/>
        </w:rPr>
        <w:t>doświadczenie zawodowe w zakresie działalności w transporcie drogowym osób oraz rzeczy, potwierdzone certyfikatami kompetencji zawodowych w tych zakresach,</w:t>
      </w:r>
    </w:p>
    <w:p w:rsidR="00445005" w:rsidRDefault="00445005" w:rsidP="00445005">
      <w:pPr>
        <w:pStyle w:val="Akapitzlist"/>
        <w:numPr>
          <w:ilvl w:val="0"/>
          <w:numId w:val="6"/>
        </w:numPr>
        <w:tabs>
          <w:tab w:val="left" w:pos="837"/>
        </w:tabs>
        <w:spacing w:before="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znajomość zagadnień związanych z zarządzaniem i kierowaniem zespołami pracowników,</w:t>
      </w:r>
    </w:p>
    <w:p w:rsidR="00445005" w:rsidRDefault="00445005" w:rsidP="00445005">
      <w:pPr>
        <w:pStyle w:val="Akapitzlist"/>
        <w:numPr>
          <w:ilvl w:val="0"/>
          <w:numId w:val="6"/>
        </w:numPr>
        <w:tabs>
          <w:tab w:val="left" w:pos="837"/>
        </w:tabs>
        <w:spacing w:before="60"/>
        <w:jc w:val="both"/>
      </w:pPr>
      <w:r>
        <w:rPr>
          <w:rStyle w:val="Teksttreci16"/>
          <w:sz w:val="20"/>
          <w:szCs w:val="20"/>
        </w:rPr>
        <w:t>umiejętność</w:t>
      </w:r>
      <w:r>
        <w:rPr>
          <w:rFonts w:cs="Times New Roman"/>
          <w:sz w:val="20"/>
          <w:szCs w:val="20"/>
        </w:rPr>
        <w:t xml:space="preserve"> prezentacji wiedzy, doświadczenia zawodowego i koncepcji zarządzania, komunikatywność.</w:t>
      </w:r>
    </w:p>
    <w:p w:rsidR="00445005" w:rsidRDefault="00445005" w:rsidP="00445005">
      <w:pPr>
        <w:pStyle w:val="Teksttreci1"/>
        <w:tabs>
          <w:tab w:val="left" w:pos="410"/>
        </w:tabs>
        <w:spacing w:before="0" w:after="0" w:line="276" w:lineRule="auto"/>
        <w:ind w:left="60" w:right="60" w:firstLine="0"/>
        <w:jc w:val="both"/>
      </w:pPr>
    </w:p>
    <w:p w:rsidR="00445005" w:rsidRDefault="00445005" w:rsidP="00445005">
      <w:pPr>
        <w:pStyle w:val="Teksttreci1"/>
        <w:tabs>
          <w:tab w:val="left" w:pos="410"/>
        </w:tabs>
        <w:spacing w:before="0" w:after="0" w:line="276" w:lineRule="auto"/>
        <w:ind w:left="60" w:right="60" w:firstLine="0"/>
        <w:jc w:val="both"/>
      </w:pPr>
    </w:p>
    <w:p w:rsidR="00445005" w:rsidRDefault="00445005" w:rsidP="00445005">
      <w:pPr>
        <w:pStyle w:val="Teksttreci1"/>
        <w:numPr>
          <w:ilvl w:val="1"/>
          <w:numId w:val="8"/>
        </w:numPr>
        <w:tabs>
          <w:tab w:val="left" w:pos="410"/>
        </w:tabs>
        <w:spacing w:before="0" w:after="0" w:line="276" w:lineRule="auto"/>
        <w:ind w:left="60" w:right="60"/>
        <w:jc w:val="both"/>
      </w:pPr>
      <w:r>
        <w:rPr>
          <w:b/>
          <w:bCs/>
          <w:sz w:val="20"/>
          <w:szCs w:val="20"/>
        </w:rPr>
        <w:t>VI.</w:t>
      </w:r>
      <w:r>
        <w:rPr>
          <w:sz w:val="20"/>
          <w:szCs w:val="20"/>
        </w:rPr>
        <w:t xml:space="preserve"> Zgłoszenia osób</w:t>
      </w:r>
      <w:r>
        <w:rPr>
          <w:rStyle w:val="Teksttreci11"/>
          <w:sz w:val="20"/>
          <w:szCs w:val="20"/>
        </w:rPr>
        <w:t xml:space="preserve"> przystępujących</w:t>
      </w:r>
      <w:r>
        <w:rPr>
          <w:sz w:val="20"/>
          <w:szCs w:val="20"/>
        </w:rPr>
        <w:t xml:space="preserve"> do konkursu powinny zawierać następujące dokumenty i informacje:</w:t>
      </w:r>
    </w:p>
    <w:p w:rsidR="00445005" w:rsidRDefault="00445005" w:rsidP="00445005">
      <w:pPr>
        <w:pStyle w:val="Teksttreci1"/>
        <w:numPr>
          <w:ilvl w:val="1"/>
          <w:numId w:val="8"/>
        </w:numPr>
        <w:tabs>
          <w:tab w:val="left" w:pos="410"/>
        </w:tabs>
        <w:spacing w:before="0" w:after="0" w:line="276" w:lineRule="auto"/>
        <w:ind w:left="60" w:right="60"/>
        <w:jc w:val="both"/>
        <w:rPr>
          <w:sz w:val="20"/>
          <w:szCs w:val="20"/>
        </w:rPr>
      </w:pPr>
    </w:p>
    <w:p w:rsidR="00445005" w:rsidRDefault="00445005" w:rsidP="00445005">
      <w:pPr>
        <w:pStyle w:val="Teksttreci1"/>
        <w:numPr>
          <w:ilvl w:val="1"/>
          <w:numId w:val="8"/>
        </w:numPr>
        <w:tabs>
          <w:tab w:val="left" w:pos="410"/>
        </w:tabs>
        <w:spacing w:before="0" w:after="0" w:line="276" w:lineRule="auto"/>
        <w:ind w:left="60" w:right="60"/>
        <w:jc w:val="both"/>
        <w:rPr>
          <w:sz w:val="20"/>
          <w:szCs w:val="20"/>
        </w:rPr>
      </w:pPr>
      <w:r>
        <w:rPr>
          <w:sz w:val="20"/>
          <w:szCs w:val="20"/>
        </w:rPr>
        <w:t>1. CV kandydata,</w:t>
      </w:r>
    </w:p>
    <w:p w:rsidR="00445005" w:rsidRDefault="00445005" w:rsidP="00445005">
      <w:pPr>
        <w:pStyle w:val="Teksttreci1"/>
        <w:numPr>
          <w:ilvl w:val="1"/>
          <w:numId w:val="8"/>
        </w:numPr>
        <w:tabs>
          <w:tab w:val="left" w:pos="410"/>
        </w:tabs>
        <w:spacing w:before="0" w:after="0" w:line="276" w:lineRule="auto"/>
        <w:ind w:left="60" w:right="60"/>
        <w:jc w:val="both"/>
        <w:rPr>
          <w:sz w:val="20"/>
          <w:szCs w:val="20"/>
        </w:rPr>
      </w:pPr>
      <w:r>
        <w:rPr>
          <w:sz w:val="20"/>
          <w:szCs w:val="20"/>
        </w:rPr>
        <w:t>2. list motywacyjny,</w:t>
      </w:r>
    </w:p>
    <w:p w:rsidR="00445005" w:rsidRDefault="00445005" w:rsidP="00445005">
      <w:pPr>
        <w:pStyle w:val="Teksttreci1"/>
        <w:numPr>
          <w:ilvl w:val="1"/>
          <w:numId w:val="8"/>
        </w:numPr>
        <w:tabs>
          <w:tab w:val="left" w:pos="410"/>
        </w:tabs>
        <w:spacing w:before="0" w:after="0" w:line="276" w:lineRule="auto"/>
        <w:ind w:left="60" w:right="60"/>
        <w:jc w:val="both"/>
        <w:rPr>
          <w:sz w:val="20"/>
          <w:szCs w:val="20"/>
        </w:rPr>
      </w:pPr>
      <w:r>
        <w:rPr>
          <w:sz w:val="20"/>
          <w:szCs w:val="20"/>
        </w:rPr>
        <w:t>3. dane kontaktowe: numer telefonu oraz adres poczty elektronicznej,</w:t>
      </w:r>
    </w:p>
    <w:p w:rsidR="00445005" w:rsidRDefault="00445005" w:rsidP="00445005">
      <w:pPr>
        <w:pStyle w:val="Teksttreci1"/>
        <w:numPr>
          <w:ilvl w:val="1"/>
          <w:numId w:val="8"/>
        </w:numPr>
        <w:tabs>
          <w:tab w:val="left" w:pos="410"/>
        </w:tabs>
        <w:spacing w:before="0" w:after="0" w:line="276" w:lineRule="auto"/>
        <w:ind w:left="60" w:right="60"/>
        <w:jc w:val="both"/>
      </w:pPr>
      <w:r>
        <w:rPr>
          <w:sz w:val="20"/>
          <w:szCs w:val="20"/>
        </w:rPr>
        <w:t>4. dyplom ukończenia studiów</w:t>
      </w:r>
      <w:r>
        <w:rPr>
          <w:rStyle w:val="Teksttreci14"/>
          <w:sz w:val="20"/>
          <w:szCs w:val="20"/>
        </w:rPr>
        <w:t xml:space="preserve"> wyższych,</w:t>
      </w:r>
    </w:p>
    <w:p w:rsidR="00445005" w:rsidRDefault="00445005" w:rsidP="00445005">
      <w:pPr>
        <w:pStyle w:val="Teksttreci1"/>
        <w:numPr>
          <w:ilvl w:val="1"/>
          <w:numId w:val="8"/>
        </w:numPr>
        <w:tabs>
          <w:tab w:val="left" w:pos="410"/>
        </w:tabs>
        <w:spacing w:before="0" w:after="0" w:line="276" w:lineRule="auto"/>
        <w:ind w:left="60" w:right="60"/>
        <w:jc w:val="both"/>
      </w:pPr>
      <w:r>
        <w:rPr>
          <w:rStyle w:val="Teksttreci14"/>
          <w:sz w:val="20"/>
          <w:szCs w:val="20"/>
        </w:rPr>
        <w:t xml:space="preserve">5. </w:t>
      </w:r>
      <w:r>
        <w:rPr>
          <w:sz w:val="20"/>
          <w:szCs w:val="20"/>
        </w:rPr>
        <w:t>świadectwa pracy lub zaświadczenia potwierdzające co najmniej</w:t>
      </w:r>
      <w:r>
        <w:rPr>
          <w:rStyle w:val="Teksttreci14"/>
          <w:sz w:val="20"/>
          <w:szCs w:val="20"/>
        </w:rPr>
        <w:t xml:space="preserve"> 5-letni</w:t>
      </w:r>
      <w:r>
        <w:rPr>
          <w:sz w:val="20"/>
          <w:szCs w:val="20"/>
        </w:rPr>
        <w:t xml:space="preserve"> okres zatrudnienia na podstawie</w:t>
      </w:r>
      <w:r>
        <w:rPr>
          <w:rStyle w:val="Teksttreci14"/>
          <w:sz w:val="20"/>
          <w:szCs w:val="20"/>
        </w:rPr>
        <w:t xml:space="preserve"> umowy</w:t>
      </w:r>
      <w:r>
        <w:rPr>
          <w:sz w:val="20"/>
          <w:szCs w:val="20"/>
        </w:rPr>
        <w:t xml:space="preserve"> o pracę, powołania, wyboru, mianowania, spółdzielczej umowy o pracę, lub świadczenia</w:t>
      </w:r>
      <w:r>
        <w:rPr>
          <w:rStyle w:val="Teksttreci14"/>
          <w:sz w:val="20"/>
          <w:szCs w:val="20"/>
        </w:rPr>
        <w:t xml:space="preserve"> usług</w:t>
      </w:r>
      <w:r>
        <w:rPr>
          <w:sz w:val="20"/>
          <w:szCs w:val="20"/>
        </w:rPr>
        <w:t xml:space="preserve"> na podstawie innej umowy lub wykonywania działalności gospodarczej na własny rachunek,</w:t>
      </w:r>
      <w:r>
        <w:rPr>
          <w:rStyle w:val="Teksttreci14"/>
          <w:sz w:val="20"/>
          <w:szCs w:val="20"/>
        </w:rPr>
        <w:t xml:space="preserve"> w tym</w:t>
      </w:r>
      <w:r>
        <w:rPr>
          <w:sz w:val="20"/>
          <w:szCs w:val="20"/>
        </w:rPr>
        <w:t xml:space="preserve"> co najmniej 3-letnie doświadczenie</w:t>
      </w:r>
      <w:r>
        <w:rPr>
          <w:rStyle w:val="Teksttreci14"/>
          <w:sz w:val="20"/>
          <w:szCs w:val="20"/>
        </w:rPr>
        <w:t xml:space="preserve"> na </w:t>
      </w:r>
      <w:r>
        <w:rPr>
          <w:sz w:val="20"/>
          <w:szCs w:val="20"/>
        </w:rPr>
        <w:t>stanowiskach kierowniczych,</w:t>
      </w:r>
    </w:p>
    <w:p w:rsidR="00445005" w:rsidRDefault="00445005" w:rsidP="00445005">
      <w:pPr>
        <w:pStyle w:val="Teksttreci1"/>
        <w:numPr>
          <w:ilvl w:val="1"/>
          <w:numId w:val="8"/>
        </w:numPr>
        <w:tabs>
          <w:tab w:val="left" w:pos="410"/>
        </w:tabs>
        <w:spacing w:before="0" w:after="0" w:line="276" w:lineRule="auto"/>
        <w:ind w:left="60" w:right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oświadczenia wskazane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III niniejszego ogłoszenia,</w:t>
      </w:r>
    </w:p>
    <w:p w:rsidR="00445005" w:rsidRDefault="00445005" w:rsidP="00445005">
      <w:pPr>
        <w:pStyle w:val="Teksttreci1"/>
        <w:numPr>
          <w:ilvl w:val="1"/>
          <w:numId w:val="8"/>
        </w:numPr>
        <w:tabs>
          <w:tab w:val="left" w:pos="410"/>
        </w:tabs>
        <w:spacing w:before="0" w:after="0" w:line="276" w:lineRule="auto"/>
        <w:ind w:left="60" w:right="60"/>
        <w:jc w:val="both"/>
      </w:pPr>
      <w:r>
        <w:rPr>
          <w:sz w:val="20"/>
          <w:szCs w:val="20"/>
        </w:rPr>
        <w:t xml:space="preserve">7. </w:t>
      </w:r>
      <w:r>
        <w:t xml:space="preserve">inne dokumenty </w:t>
      </w:r>
      <w:r>
        <w:rPr>
          <w:sz w:val="20"/>
          <w:szCs w:val="20"/>
        </w:rPr>
        <w:t>potwierdzające kwalifikacje lub umiejętności kandydata.</w:t>
      </w:r>
    </w:p>
    <w:p w:rsidR="00445005" w:rsidRDefault="00445005" w:rsidP="00445005">
      <w:pPr>
        <w:pStyle w:val="Teksttreci1"/>
        <w:numPr>
          <w:ilvl w:val="0"/>
          <w:numId w:val="10"/>
        </w:numPr>
        <w:tabs>
          <w:tab w:val="left" w:pos="2366"/>
        </w:tabs>
        <w:spacing w:before="0" w:after="0" w:line="276" w:lineRule="auto"/>
        <w:ind w:left="800" w:hanging="360"/>
        <w:jc w:val="both"/>
        <w:rPr>
          <w:sz w:val="20"/>
          <w:szCs w:val="20"/>
        </w:rPr>
      </w:pPr>
    </w:p>
    <w:p w:rsidR="00445005" w:rsidRDefault="00445005" w:rsidP="00445005">
      <w:pPr>
        <w:pStyle w:val="Teksttreci1"/>
        <w:spacing w:before="0" w:after="0" w:line="276" w:lineRule="auto"/>
        <w:ind w:left="60" w:right="80" w:firstLine="0"/>
        <w:jc w:val="both"/>
      </w:pPr>
      <w:r>
        <w:rPr>
          <w:sz w:val="20"/>
          <w:szCs w:val="20"/>
        </w:rPr>
        <w:t xml:space="preserve">Dokumenty załącza się w poświadczonych przez kandydata za zgodność z oryginałem </w:t>
      </w:r>
      <w:r>
        <w:rPr>
          <w:rStyle w:val="Teksttreci14"/>
          <w:sz w:val="20"/>
          <w:szCs w:val="20"/>
        </w:rPr>
        <w:t>kserokopiach, za wyjątkiem CV, listu motywacyjnego i</w:t>
      </w:r>
      <w:r>
        <w:rPr>
          <w:sz w:val="20"/>
          <w:szCs w:val="20"/>
        </w:rPr>
        <w:t xml:space="preserve"> oświadczeń,  które</w:t>
      </w:r>
      <w:r>
        <w:rPr>
          <w:rStyle w:val="Teksttreci14"/>
          <w:sz w:val="20"/>
          <w:szCs w:val="20"/>
        </w:rPr>
        <w:t xml:space="preserve"> składa się</w:t>
      </w:r>
      <w:r>
        <w:rPr>
          <w:sz w:val="20"/>
          <w:szCs w:val="20"/>
        </w:rPr>
        <w:t xml:space="preserve"> </w:t>
      </w:r>
      <w:r>
        <w:rPr>
          <w:rStyle w:val="Teksttreci14"/>
          <w:sz w:val="20"/>
          <w:szCs w:val="20"/>
        </w:rPr>
        <w:t>w</w:t>
      </w:r>
      <w:r>
        <w:rPr>
          <w:sz w:val="20"/>
          <w:szCs w:val="20"/>
        </w:rPr>
        <w:t xml:space="preserve"> oryginałach.</w:t>
      </w:r>
    </w:p>
    <w:p w:rsidR="00445005" w:rsidRDefault="00445005" w:rsidP="00445005">
      <w:pPr>
        <w:pStyle w:val="Teksttreci1"/>
        <w:spacing w:before="0" w:after="0" w:line="276" w:lineRule="auto"/>
        <w:ind w:left="60" w:right="80" w:firstLine="0"/>
        <w:jc w:val="both"/>
      </w:pPr>
    </w:p>
    <w:p w:rsidR="00445005" w:rsidRDefault="00445005" w:rsidP="00445005">
      <w:pPr>
        <w:pStyle w:val="Teksttreci1"/>
        <w:spacing w:before="0" w:after="0" w:line="276" w:lineRule="auto"/>
        <w:ind w:left="60" w:right="80" w:firstLine="0"/>
        <w:jc w:val="both"/>
      </w:pPr>
    </w:p>
    <w:p w:rsidR="00445005" w:rsidRDefault="00445005" w:rsidP="00445005">
      <w:pPr>
        <w:pStyle w:val="Teksttreci1"/>
        <w:spacing w:before="0" w:after="416" w:line="276" w:lineRule="auto"/>
        <w:ind w:right="80" w:firstLine="0"/>
        <w:jc w:val="both"/>
      </w:pPr>
      <w:r>
        <w:rPr>
          <w:rStyle w:val="Teksttreci14"/>
          <w:b/>
          <w:bCs/>
          <w:sz w:val="20"/>
          <w:szCs w:val="20"/>
        </w:rPr>
        <w:t>VII.</w:t>
      </w:r>
      <w:r>
        <w:rPr>
          <w:rStyle w:val="Teksttreci14"/>
          <w:sz w:val="20"/>
          <w:szCs w:val="20"/>
        </w:rPr>
        <w:t xml:space="preserve"> </w:t>
      </w:r>
      <w:r>
        <w:rPr>
          <w:sz w:val="20"/>
          <w:szCs w:val="20"/>
        </w:rPr>
        <w:t>Zgłoszenie przystąpienia do konkursu</w:t>
      </w:r>
      <w:r>
        <w:rPr>
          <w:rStyle w:val="Teksttreci14"/>
          <w:sz w:val="20"/>
          <w:szCs w:val="20"/>
        </w:rPr>
        <w:t xml:space="preserve"> należy</w:t>
      </w:r>
      <w:r>
        <w:rPr>
          <w:sz w:val="20"/>
          <w:szCs w:val="20"/>
        </w:rPr>
        <w:t xml:space="preserve"> składać </w:t>
      </w:r>
      <w:r>
        <w:rPr>
          <w:rStyle w:val="Teksttreci14"/>
          <w:sz w:val="20"/>
          <w:szCs w:val="20"/>
        </w:rPr>
        <w:t>w zaklejonej kopercie opatrzonej dopiskiem „Konkurs na stanowisko Członka Zarządu PKS Sp. z o. o. w Kamiennej Górze” osobiście w</w:t>
      </w:r>
      <w:r>
        <w:rPr>
          <w:sz w:val="20"/>
          <w:szCs w:val="20"/>
        </w:rPr>
        <w:t xml:space="preserve"> kancelarii ogólnej Starostwa Powiatowego w Kamiennej Górze przy ul. Władysława Broniewskiego 15 lub za pośrednictwem poczty na adres: Starostwo Powiatowe w Kamiennej Górze ul. Władysława Broniewskiego 15, 58-400 Kamienna Góra.</w:t>
      </w:r>
    </w:p>
    <w:p w:rsidR="00445005" w:rsidRDefault="00445005" w:rsidP="00445005">
      <w:pPr>
        <w:pStyle w:val="Nagwek41"/>
        <w:keepNext/>
        <w:keepLines/>
        <w:spacing w:before="0" w:after="0" w:line="276" w:lineRule="auto"/>
        <w:ind w:left="60" w:right="60" w:firstLine="0"/>
        <w:jc w:val="both"/>
      </w:pPr>
      <w:r>
        <w:rPr>
          <w:b/>
          <w:bCs/>
          <w:sz w:val="20"/>
          <w:szCs w:val="20"/>
        </w:rPr>
        <w:t>VIII</w:t>
      </w:r>
      <w:r>
        <w:rPr>
          <w:sz w:val="20"/>
          <w:szCs w:val="20"/>
        </w:rPr>
        <w:t xml:space="preserve">. </w:t>
      </w:r>
      <w:bookmarkStart w:id="2" w:name="bookmark5"/>
      <w:r>
        <w:rPr>
          <w:sz w:val="20"/>
          <w:szCs w:val="20"/>
        </w:rPr>
        <w:t>Zgłoszenia do konkursu należy składać w</w:t>
      </w:r>
      <w:r>
        <w:rPr>
          <w:rStyle w:val="Nagwek4Pogrubienie3"/>
          <w:sz w:val="20"/>
          <w:szCs w:val="20"/>
        </w:rPr>
        <w:t xml:space="preserve"> terminie do</w:t>
      </w:r>
      <w:r>
        <w:rPr>
          <w:sz w:val="20"/>
          <w:szCs w:val="20"/>
        </w:rPr>
        <w:t xml:space="preserve"> dnia 20 marca 2023 r. godz. 15:00</w:t>
      </w:r>
      <w:bookmarkEnd w:id="2"/>
      <w:r>
        <w:rPr>
          <w:sz w:val="20"/>
          <w:szCs w:val="20"/>
        </w:rPr>
        <w:t>.</w:t>
      </w:r>
      <w:r>
        <w:rPr>
          <w:rStyle w:val="StrongEmphasis"/>
          <w:sz w:val="20"/>
          <w:szCs w:val="20"/>
        </w:rPr>
        <w:t xml:space="preserve"> </w:t>
      </w:r>
      <w:r>
        <w:rPr>
          <w:sz w:val="20"/>
          <w:szCs w:val="20"/>
        </w:rPr>
        <w:t>O zachowaniu terminu zgłoszenia decyduje data wpływu.</w:t>
      </w:r>
    </w:p>
    <w:p w:rsidR="00445005" w:rsidRDefault="00445005" w:rsidP="00445005">
      <w:pPr>
        <w:pStyle w:val="Nagwek41"/>
        <w:spacing w:before="0" w:after="0" w:line="276" w:lineRule="auto"/>
        <w:ind w:left="60" w:right="60" w:firstLine="0"/>
        <w:jc w:val="both"/>
      </w:pPr>
      <w:r>
        <w:rPr>
          <w:rStyle w:val="Teksttreci110"/>
          <w:sz w:val="20"/>
          <w:szCs w:val="20"/>
        </w:rPr>
        <w:t>Zgłoszenia</w:t>
      </w:r>
      <w:r>
        <w:rPr>
          <w:sz w:val="20"/>
          <w:szCs w:val="20"/>
        </w:rPr>
        <w:t xml:space="preserve"> niespełniające wymogów formalnych oraz złożone po terminie zostaną odrzucone. Kandydaci spełniający wymogi formalne zostaną </w:t>
      </w:r>
      <w:r>
        <w:rPr>
          <w:rStyle w:val="Teksttreci110"/>
          <w:sz w:val="20"/>
          <w:szCs w:val="20"/>
        </w:rPr>
        <w:t>powiadomieni telefonicznie lub za pomocą poczty elektronicznej o</w:t>
      </w:r>
      <w:r>
        <w:rPr>
          <w:rStyle w:val="Teksttreci12"/>
          <w:sz w:val="20"/>
          <w:szCs w:val="20"/>
        </w:rPr>
        <w:t xml:space="preserve"> t</w:t>
      </w:r>
      <w:r>
        <w:rPr>
          <w:sz w:val="20"/>
          <w:szCs w:val="20"/>
        </w:rPr>
        <w:t xml:space="preserve">erminie rozmowy </w:t>
      </w:r>
      <w:r>
        <w:rPr>
          <w:rStyle w:val="Teksttreci110"/>
          <w:sz w:val="20"/>
          <w:szCs w:val="20"/>
        </w:rPr>
        <w:t>kwalifikacyjnej z</w:t>
      </w:r>
      <w:r>
        <w:rPr>
          <w:sz w:val="20"/>
          <w:szCs w:val="20"/>
        </w:rPr>
        <w:t xml:space="preserve"> co najmniej z 3 – dniowym wyprzedzeniem</w:t>
      </w:r>
      <w:r>
        <w:rPr>
          <w:rStyle w:val="Teksttreci110"/>
          <w:sz w:val="20"/>
          <w:szCs w:val="20"/>
        </w:rPr>
        <w:t>.</w:t>
      </w:r>
    </w:p>
    <w:p w:rsidR="00445005" w:rsidRDefault="00445005" w:rsidP="00445005">
      <w:pPr>
        <w:pStyle w:val="Teksttreci1"/>
        <w:spacing w:before="0" w:after="0" w:line="276" w:lineRule="auto"/>
        <w:ind w:left="60" w:right="60" w:firstLine="0"/>
        <w:jc w:val="both"/>
      </w:pPr>
      <w:r>
        <w:rPr>
          <w:sz w:val="20"/>
          <w:szCs w:val="20"/>
        </w:rPr>
        <w:t>W trakcie</w:t>
      </w:r>
      <w:r>
        <w:rPr>
          <w:rStyle w:val="Teksttreci12"/>
          <w:sz w:val="20"/>
          <w:szCs w:val="20"/>
        </w:rPr>
        <w:t xml:space="preserve"> rozmowy</w:t>
      </w:r>
      <w:r>
        <w:rPr>
          <w:sz w:val="20"/>
          <w:szCs w:val="20"/>
        </w:rPr>
        <w:t xml:space="preserve"> kwalifikacyjnej kandydat powinien przedstawić swoją koncepcję zarządzania oraz odpowiadać</w:t>
      </w:r>
      <w:r>
        <w:rPr>
          <w:rStyle w:val="Teksttreci12"/>
          <w:sz w:val="20"/>
          <w:szCs w:val="20"/>
        </w:rPr>
        <w:t xml:space="preserve"> na pytania</w:t>
      </w:r>
      <w:r>
        <w:rPr>
          <w:sz w:val="20"/>
          <w:szCs w:val="20"/>
        </w:rPr>
        <w:t xml:space="preserve"> zmierzające do oceny kwalifikacji, wiedzy i predyspozycji kandydata</w:t>
      </w:r>
      <w:r>
        <w:rPr>
          <w:rStyle w:val="Teksttreci12"/>
          <w:sz w:val="20"/>
          <w:szCs w:val="20"/>
        </w:rPr>
        <w:t xml:space="preserve"> do</w:t>
      </w:r>
      <w:r>
        <w:rPr>
          <w:sz w:val="20"/>
          <w:szCs w:val="20"/>
        </w:rPr>
        <w:t xml:space="preserve"> pełnienia funkcji Prezesa Zarządu.</w:t>
      </w:r>
    </w:p>
    <w:p w:rsidR="00445005" w:rsidRDefault="00445005" w:rsidP="00445005">
      <w:pPr>
        <w:pStyle w:val="Teksttreci1"/>
        <w:spacing w:before="0" w:after="236" w:line="276" w:lineRule="auto"/>
        <w:ind w:left="60" w:right="60" w:firstLine="0"/>
        <w:jc w:val="both"/>
      </w:pPr>
    </w:p>
    <w:p w:rsidR="00445005" w:rsidRDefault="00445005" w:rsidP="00445005">
      <w:pPr>
        <w:pStyle w:val="Teksttreci1"/>
        <w:spacing w:before="0" w:after="236" w:line="276" w:lineRule="auto"/>
        <w:ind w:left="60" w:right="60" w:firstLine="0"/>
        <w:jc w:val="both"/>
      </w:pPr>
      <w:r>
        <w:rPr>
          <w:b/>
          <w:bCs/>
          <w:sz w:val="20"/>
          <w:szCs w:val="20"/>
        </w:rPr>
        <w:t>IX</w:t>
      </w:r>
      <w:r>
        <w:rPr>
          <w:sz w:val="20"/>
          <w:szCs w:val="20"/>
        </w:rPr>
        <w:t>. Konkurs</w:t>
      </w:r>
      <w:r>
        <w:rPr>
          <w:rStyle w:val="Teksttreci12"/>
          <w:sz w:val="20"/>
          <w:szCs w:val="20"/>
        </w:rPr>
        <w:t xml:space="preserve"> może zostać zakończony w</w:t>
      </w:r>
      <w:r>
        <w:rPr>
          <w:sz w:val="20"/>
          <w:szCs w:val="20"/>
        </w:rPr>
        <w:t xml:space="preserve"> każdym czasie bez podania przyczyn i bez wyłonienia kandydata. Wynik konkursu nie może stanowić podstawy roszczenia kandydata o powołanie na stanowisko Prezesa Spółki oraz zawarcia z nim umowy o świadczenie usług w zakresie zarządzania.</w:t>
      </w:r>
    </w:p>
    <w:p w:rsidR="00445005" w:rsidRDefault="00445005" w:rsidP="00445005">
      <w:pPr>
        <w:pStyle w:val="Standard"/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:rsidR="002B4401" w:rsidRDefault="002B4401"/>
    <w:sectPr w:rsidR="002B4401" w:rsidSect="002B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796"/>
    <w:multiLevelType w:val="multilevel"/>
    <w:tmpl w:val="E43A00C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C023951"/>
    <w:multiLevelType w:val="multilevel"/>
    <w:tmpl w:val="1CC8AE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688F7EAB"/>
    <w:multiLevelType w:val="multilevel"/>
    <w:tmpl w:val="93967648"/>
    <w:styleLink w:val="WWNum6"/>
    <w:lvl w:ilvl="0">
      <w:start w:val="1"/>
      <w:numFmt w:val="none"/>
      <w:lvlText w:val="%1"/>
      <w:lvlJc w:val="left"/>
      <w:pPr>
        <w:ind w:left="0" w:firstLine="0"/>
      </w:pPr>
      <w:rPr>
        <w:rFonts w:eastAsia="Times New Roman" w:cs="Times New Roman"/>
        <w:i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69051FBA"/>
    <w:multiLevelType w:val="multilevel"/>
    <w:tmpl w:val="A4CE1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70A7020F"/>
    <w:multiLevelType w:val="multilevel"/>
    <w:tmpl w:val="2BB8A9E8"/>
    <w:styleLink w:val="WWNum3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  <w:sz w:val="20"/>
        <w:szCs w:val="20"/>
      </w:r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>
    <w:nsid w:val="79D8314C"/>
    <w:multiLevelType w:val="multilevel"/>
    <w:tmpl w:val="D940FCAC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005"/>
    <w:rsid w:val="002B4401"/>
    <w:rsid w:val="0044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50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Nagwek41">
    <w:name w:val="Nagłówek #41"/>
    <w:basedOn w:val="Standard"/>
    <w:rsid w:val="00445005"/>
    <w:pPr>
      <w:shd w:val="clear" w:color="auto" w:fill="FFFFFF"/>
      <w:spacing w:before="120" w:after="240" w:line="317" w:lineRule="exact"/>
      <w:ind w:hanging="360"/>
      <w:jc w:val="center"/>
    </w:pPr>
    <w:rPr>
      <w:rFonts w:cs="Times New Roman"/>
      <w:color w:val="000000"/>
      <w:sz w:val="21"/>
      <w:szCs w:val="21"/>
    </w:rPr>
  </w:style>
  <w:style w:type="paragraph" w:customStyle="1" w:styleId="Teksttreci1">
    <w:name w:val="Tekst treści1"/>
    <w:basedOn w:val="Standard"/>
    <w:rsid w:val="00445005"/>
    <w:pPr>
      <w:shd w:val="clear" w:color="auto" w:fill="FFFFFF"/>
      <w:spacing w:before="600" w:after="120" w:line="240" w:lineRule="atLeast"/>
      <w:ind w:hanging="360"/>
    </w:pPr>
    <w:rPr>
      <w:rFonts w:cs="Times New Roman"/>
      <w:color w:val="000000"/>
      <w:sz w:val="21"/>
      <w:szCs w:val="21"/>
    </w:rPr>
  </w:style>
  <w:style w:type="character" w:customStyle="1" w:styleId="Nagwek4Pogrubienie">
    <w:name w:val="Nagłówek #4 + Pogrubienie"/>
    <w:rsid w:val="00445005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Teksttreci16">
    <w:name w:val="Tekst treści16"/>
    <w:basedOn w:val="Domylnaczcionkaakapitu"/>
    <w:rsid w:val="00445005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Teksttreci3">
    <w:name w:val="Tekst treści (3)"/>
    <w:basedOn w:val="Domylnaczcionkaakapitu"/>
    <w:rsid w:val="00445005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Teksttreci34">
    <w:name w:val="Tekst treści (3)4"/>
    <w:basedOn w:val="Domylnaczcionkaakapitu"/>
    <w:rsid w:val="00445005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Teksttreci11">
    <w:name w:val="Tekst treści + 11"/>
    <w:rsid w:val="00445005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Teksttreci14">
    <w:name w:val="Tekst treści14"/>
    <w:basedOn w:val="Domylnaczcionkaakapitu"/>
    <w:rsid w:val="00445005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Nagwek4Pogrubienie3">
    <w:name w:val="Nagłówek #4 + Pogrubienie3"/>
    <w:rsid w:val="00445005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StrongEmphasis">
    <w:name w:val="Strong Emphasis"/>
    <w:rsid w:val="00445005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Teksttreci110">
    <w:name w:val="Tekst treści11"/>
    <w:basedOn w:val="Domylnaczcionkaakapitu"/>
    <w:rsid w:val="00445005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Teksttreci12">
    <w:name w:val="Tekst treści12"/>
    <w:basedOn w:val="Domylnaczcionkaakapitu"/>
    <w:rsid w:val="00445005"/>
    <w:rPr>
      <w:rFonts w:ascii="Times New Roman" w:hAnsi="Times New Roman" w:cs="Times New Roman" w:hint="default"/>
      <w:spacing w:val="0"/>
      <w:sz w:val="21"/>
      <w:szCs w:val="21"/>
    </w:rPr>
  </w:style>
  <w:style w:type="paragraph" w:styleId="Akapitzlist">
    <w:name w:val="List Paragraph"/>
    <w:basedOn w:val="Standard"/>
    <w:qFormat/>
    <w:rsid w:val="00445005"/>
    <w:pPr>
      <w:ind w:left="708"/>
    </w:pPr>
  </w:style>
  <w:style w:type="numbering" w:customStyle="1" w:styleId="WWNum5">
    <w:name w:val="WWNum5"/>
    <w:rsid w:val="00445005"/>
    <w:pPr>
      <w:numPr>
        <w:numId w:val="1"/>
      </w:numPr>
    </w:pPr>
  </w:style>
  <w:style w:type="numbering" w:customStyle="1" w:styleId="WWNum3">
    <w:name w:val="WWNum3"/>
    <w:rsid w:val="00445005"/>
    <w:pPr>
      <w:numPr>
        <w:numId w:val="7"/>
      </w:numPr>
    </w:pPr>
  </w:style>
  <w:style w:type="numbering" w:customStyle="1" w:styleId="WWNum6">
    <w:name w:val="WWNum6"/>
    <w:rsid w:val="0044500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5147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SwietonB</dc:creator>
  <cp:keywords/>
  <dc:description/>
  <cp:lastModifiedBy>SwietonB</cp:lastModifiedBy>
  <cp:revision>2</cp:revision>
  <dcterms:created xsi:type="dcterms:W3CDTF">2023-03-08T09:03:00Z</dcterms:created>
  <dcterms:modified xsi:type="dcterms:W3CDTF">2023-03-08T09:04:00Z</dcterms:modified>
</cp:coreProperties>
</file>