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AE" w:rsidRDefault="00DC08AE" w:rsidP="00DC08AE">
      <w:pPr>
        <w:tabs>
          <w:tab w:val="left" w:pos="285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 Powiatu Kamiennogórskiego</w:t>
      </w:r>
      <w:r>
        <w:rPr>
          <w:rFonts w:ascii="Times New Roman" w:hAnsi="Times New Roman" w:cs="Times New Roman"/>
          <w:b/>
        </w:rPr>
        <w:br/>
        <w:t xml:space="preserve"> ogłasza nabór </w:t>
      </w:r>
      <w:r>
        <w:rPr>
          <w:rFonts w:ascii="Times New Roman" w:hAnsi="Times New Roman" w:cs="Times New Roman"/>
          <w:b/>
        </w:rPr>
        <w:br/>
        <w:t xml:space="preserve">na wolne stanowisko urzędnicze </w:t>
      </w:r>
      <w:r>
        <w:rPr>
          <w:rFonts w:ascii="Times New Roman" w:hAnsi="Times New Roman" w:cs="Times New Roman"/>
          <w:b/>
        </w:rPr>
        <w:br/>
        <w:t>dyrektora Domu Pomocy Społecznej</w:t>
      </w:r>
      <w:r>
        <w:rPr>
          <w:rFonts w:ascii="Times New Roman" w:hAnsi="Times New Roman" w:cs="Times New Roman"/>
          <w:b/>
        </w:rPr>
        <w:br/>
        <w:t>w Szarocinie</w:t>
      </w:r>
    </w:p>
    <w:p w:rsidR="00DC08AE" w:rsidRDefault="00DC08AE" w:rsidP="00DC08AE">
      <w:pPr>
        <w:jc w:val="both"/>
        <w:rPr>
          <w:rFonts w:ascii="Times New Roman" w:hAnsi="Times New Roman" w:cs="Times New Roman"/>
        </w:rPr>
      </w:pPr>
    </w:p>
    <w:p w:rsidR="00DC08AE" w:rsidRDefault="00DC08AE" w:rsidP="00DC08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Wymagania niezbędne;</w:t>
      </w:r>
    </w:p>
    <w:p w:rsidR="00DC08AE" w:rsidRDefault="00DC08AE" w:rsidP="00DC08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obywatelstwo państwa członkowskiego Unii Europejskiej lub obywatelstwa innych państw, którym na podstawie umów międzynarodowych lub przepisów prawa wspólnotowego przysługuje prawo do podjęcia zatrudnienia na terytorium Rzeczypospolitej Polskiej,</w:t>
      </w:r>
    </w:p>
    <w:p w:rsidR="00DC08AE" w:rsidRDefault="00DC08AE" w:rsidP="00DC08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wykształcenie wyższe magisterskie,</w:t>
      </w:r>
    </w:p>
    <w:p w:rsidR="00DC08AE" w:rsidRDefault="00DC08AE" w:rsidP="00DC08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najmniej 3 - letni staż pracy w pomocy społecznej oraz specjalizację z zakresu organizacji pomocy społecznej, o której mowa  w art. 122 ustawy z dnia 12 marca 2004 r. o pomocy społecznej (Dz.U.2021.2268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zm.),</w:t>
      </w:r>
    </w:p>
    <w:p w:rsidR="00DC08AE" w:rsidRDefault="00DC08AE" w:rsidP="00DC08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zdolność do czynności prawnych oraz korzystanie z pełni praw publicznych,</w:t>
      </w:r>
    </w:p>
    <w:p w:rsidR="00DC08AE" w:rsidRDefault="00DC08AE" w:rsidP="00DC08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niekaralność za przestępstwo popełnione umyślnie ścigane z oskarżenia publicznego lub umyślne przestępstwo skarbowe oraz niekaralność karą zakazu pełnienia funkcji kierowniczych związanych z dysponowaniem środkami publicznymi,</w:t>
      </w:r>
    </w:p>
    <w:p w:rsidR="00DC08AE" w:rsidRDefault="00DC08AE" w:rsidP="00DC08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 zdrowia pozwalający na zatrudnienie na wskazanym stanowisku, </w:t>
      </w:r>
    </w:p>
    <w:p w:rsidR="00DC08AE" w:rsidRDefault="00DC08AE" w:rsidP="00DC08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biegła znajomość języka polskiego w mowie i piśmie.</w:t>
      </w:r>
    </w:p>
    <w:p w:rsidR="00DC08AE" w:rsidRDefault="00DC08AE" w:rsidP="00DC08AE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DC08AE" w:rsidRDefault="00DC08AE" w:rsidP="00DC08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Wymagania dodatkowe; </w:t>
      </w:r>
    </w:p>
    <w:p w:rsidR="00DC08AE" w:rsidRDefault="00DC08AE" w:rsidP="00DC08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doświadczenie w kierowaniu samorządowymi jednostkami organizacyjnymi,</w:t>
      </w:r>
    </w:p>
    <w:p w:rsidR="00DC08AE" w:rsidRDefault="00DC08AE" w:rsidP="00DC08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znajomość przepisów z zakresu ustawy o pomocy społecznej, ustawy Kodeks rodzinny </w:t>
      </w:r>
      <w:r>
        <w:rPr>
          <w:rFonts w:ascii="Times New Roman" w:hAnsi="Times New Roman" w:cs="Times New Roman"/>
        </w:rPr>
        <w:br/>
        <w:t>i  opiekuńczy, ustawy Kodeks postępowania administracyjnego, ustawy o samorządzie powiatowym, ustawy o finansach publicznych, ustawy Prawo zamówień publicznych, ustawy Kodeks pracy,</w:t>
      </w:r>
    </w:p>
    <w:p w:rsidR="00DC08AE" w:rsidRDefault="00DC08AE" w:rsidP="00DC08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umiejętność zarządzania zasobami ludzkimi,</w:t>
      </w:r>
    </w:p>
    <w:p w:rsidR="00DC08AE" w:rsidRDefault="00DC08AE" w:rsidP="00DC08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doświadczenie w kierowaniu jednostką organizacyjną, </w:t>
      </w:r>
    </w:p>
    <w:p w:rsidR="00DC08AE" w:rsidRDefault="00DC08AE" w:rsidP="00DC08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umiejętności organizacyjno - menadżerskie,</w:t>
      </w:r>
    </w:p>
    <w:p w:rsidR="00DC08AE" w:rsidRDefault="00DC08AE" w:rsidP="00DC08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predyspozycje osobowościowe: komunikatywność, odpowiedzialność, kreatywność,</w:t>
      </w:r>
    </w:p>
    <w:p w:rsidR="00DC08AE" w:rsidRDefault="00DC08AE" w:rsidP="00DC08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znajomość zasad planowania, zarządzania i realizacji budżetu jednostki.</w:t>
      </w:r>
    </w:p>
    <w:p w:rsidR="00DC08AE" w:rsidRDefault="00DC08AE" w:rsidP="00DC08AE">
      <w:pPr>
        <w:pStyle w:val="Akapitzlist"/>
        <w:ind w:left="1080"/>
        <w:jc w:val="both"/>
        <w:rPr>
          <w:rFonts w:ascii="Times New Roman" w:hAnsi="Times New Roman" w:cs="Times New Roman"/>
          <w:b/>
          <w:u w:val="single"/>
        </w:rPr>
      </w:pPr>
    </w:p>
    <w:p w:rsidR="00DC08AE" w:rsidRDefault="00DC08AE" w:rsidP="00DC08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Niektóre zadania z zakresu wykonywanych zadań na stanowisku; </w:t>
      </w:r>
    </w:p>
    <w:p w:rsidR="00DC08AE" w:rsidRDefault="00DC08AE" w:rsidP="00DC08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realizowanie zadań wynikających z ustawy o pomocy społecznej,</w:t>
      </w:r>
    </w:p>
    <w:p w:rsidR="00DC08AE" w:rsidRDefault="00DC08AE" w:rsidP="00DC08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organizowanie pracy i nadzór nad funkcjonowaniem DPS oraz reprezentowanie go na zewnątrz,</w:t>
      </w:r>
    </w:p>
    <w:p w:rsidR="00DC08AE" w:rsidRDefault="00DC08AE" w:rsidP="00DC08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dbałość o zapewnienie i utrzymanie odpowiedniego standardu świadczonych usług,</w:t>
      </w:r>
    </w:p>
    <w:p w:rsidR="00DC08AE" w:rsidRDefault="00DC08AE" w:rsidP="00DC08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współdziałanie z organami państwowymi i samorządowymi,</w:t>
      </w:r>
    </w:p>
    <w:p w:rsidR="00DC08AE" w:rsidRDefault="00DC08AE" w:rsidP="00DC08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koordynacja prac nad realizacją projektów finansowanych ze środków zewnętrznych,</w:t>
      </w:r>
    </w:p>
    <w:p w:rsidR="00DC08AE" w:rsidRDefault="00DC08AE" w:rsidP="00DC08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prawidłowe i rzetelne sporządzanie sprawozdawczości.</w:t>
      </w:r>
    </w:p>
    <w:p w:rsidR="00DC08AE" w:rsidRDefault="00DC08AE" w:rsidP="00DC08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promocja Domu Pomocy Społecznej w Szarocinie,</w:t>
      </w:r>
    </w:p>
    <w:p w:rsidR="00DC08AE" w:rsidRDefault="00DC08AE" w:rsidP="00DC08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składanie oświadczeń woli w sprawach majątkowych dotyczących działalności jednostki,</w:t>
      </w:r>
    </w:p>
    <w:p w:rsidR="00DC08AE" w:rsidRDefault="00DC08AE" w:rsidP="00DC08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przestrzeganie dyscypliny finansowej i budżetowej środków finansowych niezbędnych do  realizacji zadań statutowych, </w:t>
      </w:r>
    </w:p>
    <w:p w:rsidR="00DC08AE" w:rsidRDefault="00DC08AE" w:rsidP="00DC08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współpraca z Powiatowym Centrum Pomocy Rodzinie w Kamiennej Górze.</w:t>
      </w:r>
    </w:p>
    <w:p w:rsidR="00DC08AE" w:rsidRDefault="00DC08AE" w:rsidP="00DC08AE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DC08AE" w:rsidRDefault="00DC08AE" w:rsidP="00DC08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Warunki pracy na stanowisku;</w:t>
      </w:r>
    </w:p>
    <w:p w:rsidR="00DC08AE" w:rsidRDefault="00DC08AE" w:rsidP="00DC08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miejscem pracy jest Dom Pomocy Społecznej w Szarocinie,</w:t>
      </w:r>
    </w:p>
    <w:p w:rsidR="00DC08AE" w:rsidRDefault="00DC08AE" w:rsidP="00DC08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wymiar zatrudnienia: umowa o pracę na pełny etat,</w:t>
      </w:r>
    </w:p>
    <w:p w:rsidR="00DC08AE" w:rsidRDefault="00DC08AE" w:rsidP="00DC08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planowane zatrudnienie do uzgodnienia z kandydatem wyłonionym w postępowaniu konkursowym,</w:t>
      </w:r>
    </w:p>
    <w:p w:rsidR="00DC08AE" w:rsidRDefault="00DC08AE" w:rsidP="00DC08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praca wymaga współpracy z merytorycznymi wydziałami Starostwa Powiatowego, placówkami ochrony zdrowia, pomocy społecznej, Powiatową Komendą Policji, Sądem Rejonowym w Kamiennej Górze oraz organizacjami pozarządowymi w zależności od potrzeb w zakresie realizowanych zadań,</w:t>
      </w:r>
    </w:p>
    <w:p w:rsidR="00DC08AE" w:rsidRDefault="00DC08AE" w:rsidP="00DC08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praca nie jest narażona na występowanie uciążliwych i szkodliwych warunków pracy.</w:t>
      </w:r>
    </w:p>
    <w:p w:rsidR="00DC08AE" w:rsidRDefault="00DC08AE" w:rsidP="00DC08AE">
      <w:pPr>
        <w:pStyle w:val="Akapitzlist"/>
        <w:ind w:left="1080"/>
        <w:jc w:val="both"/>
        <w:rPr>
          <w:rFonts w:ascii="Times New Roman" w:hAnsi="Times New Roman" w:cs="Times New Roman"/>
          <w:b/>
          <w:u w:val="single"/>
        </w:rPr>
      </w:pPr>
    </w:p>
    <w:p w:rsidR="00DC08AE" w:rsidRDefault="00DC08AE" w:rsidP="00DC08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Informacje o wskaźniku zatrudnienia osób niepełnosprawnych;</w:t>
      </w:r>
    </w:p>
    <w:p w:rsidR="00DC08AE" w:rsidRDefault="00DC08AE" w:rsidP="00DC08AE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zatrudnienia osób niepełnosprawnych na dzień poprzedzający ogłoszenie o naborze, wynosi mniej niż 6%.</w:t>
      </w:r>
    </w:p>
    <w:p w:rsidR="00DC08AE" w:rsidRDefault="00DC08AE" w:rsidP="00DC08AE">
      <w:pPr>
        <w:pStyle w:val="Akapitzlist"/>
        <w:jc w:val="both"/>
        <w:rPr>
          <w:rFonts w:ascii="Times New Roman" w:hAnsi="Times New Roman" w:cs="Times New Roman"/>
          <w:color w:val="FF0000"/>
        </w:rPr>
      </w:pPr>
    </w:p>
    <w:p w:rsidR="00DC08AE" w:rsidRDefault="00DC08AE" w:rsidP="00DC08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Wymagane dokumenty; </w:t>
      </w:r>
    </w:p>
    <w:p w:rsidR="00DC08AE" w:rsidRDefault="00DC08AE" w:rsidP="00DC08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podpisany własnoręcznie list motywacyjny,</w:t>
      </w:r>
    </w:p>
    <w:p w:rsidR="00DC08AE" w:rsidRDefault="00DC08AE" w:rsidP="00DC08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podpisany własnoręcznie krótki życiorys z przebiegiem nauki i pracy zawodowej (CV),</w:t>
      </w:r>
    </w:p>
    <w:p w:rsidR="00DC08AE" w:rsidRDefault="00DC08AE" w:rsidP="00DC08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podpisany kwestionariusz osobowy,</w:t>
      </w:r>
    </w:p>
    <w:p w:rsidR="00DC08AE" w:rsidRDefault="00DC08AE" w:rsidP="00DC08A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podpisane oświadczenie o spełnieniu kryteriów wynikających z art. 6 ust. 1 </w:t>
      </w:r>
      <w:r>
        <w:rPr>
          <w:rFonts w:ascii="Times New Roman" w:hAnsi="Times New Roman" w:cs="Times New Roman"/>
        </w:rPr>
        <w:br/>
        <w:t xml:space="preserve">i ust. 3 pkt. 2 i 3 oraz ust. 4 pkt. 1 i 2 ustawy o pracownikach samorządowych, </w:t>
      </w:r>
    </w:p>
    <w:p w:rsidR="00DC08AE" w:rsidRDefault="00DC08AE" w:rsidP="00DC08A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oświadczenie kandydata o wyrażeniu zgody na przetwarzanie danych osobowych zawartych w ofercie pracy dla potrzeb niezbędnych do realizacji procesu rekrutacji, zgodnie z rozporządzeniem Parlamentu Europejskiego i Rady (UE) 2016/679 z dnia </w:t>
      </w:r>
      <w:r>
        <w:rPr>
          <w:rFonts w:ascii="Times New Roman" w:eastAsia="Calibri" w:hAnsi="Times New Roman" w:cs="Times New Roman"/>
        </w:rPr>
        <w:br/>
        <w:t>27 kwietnia 2016 r. w sprawie ochrony osób fizycznych w związku z przetwarzaniem danych osobowych i w sprawie swobodnego przepływu takich danych oraz uchylenia dyrektywy 95/46/WE (ogólne rozporządzenie o ochronie danych) Dz.U.UE.L.2016.119 oraz ustawą z dnia 21 listopada 2008 r. o pracownikach samorządowych (t.j.Dz.U.2018.1260) – druk</w:t>
      </w:r>
      <w:r>
        <w:rPr>
          <w:rFonts w:ascii="Times New Roman" w:hAnsi="Times New Roman" w:cs="Times New Roman"/>
        </w:rPr>
        <w:t xml:space="preserve"> oświadczenia do pobrania wraz </w:t>
      </w:r>
      <w:r>
        <w:rPr>
          <w:rFonts w:ascii="Times New Roman" w:eastAsia="Calibri" w:hAnsi="Times New Roman" w:cs="Times New Roman"/>
        </w:rPr>
        <w:t xml:space="preserve">z kwestionariuszem osobowym ze strony internetowej Biuletynu Informacji Publicznej Powiatu Kamiennogórskiego: http://www.kamienna-gora.bip.net.pl </w:t>
      </w:r>
    </w:p>
    <w:p w:rsidR="00DC08AE" w:rsidRDefault="00DC08AE" w:rsidP="00DC08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dokumentów potwierdzających wymagane wykształcenie,</w:t>
      </w:r>
    </w:p>
    <w:p w:rsidR="00DC08AE" w:rsidRDefault="00DC08AE" w:rsidP="00DC08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kopie dokumentów potwierdzających wymagany staż pracy (świadectwa pracy, </w:t>
      </w:r>
      <w:r>
        <w:rPr>
          <w:rFonts w:ascii="Times New Roman" w:hAnsi="Times New Roman" w:cs="Times New Roman"/>
        </w:rPr>
        <w:br/>
        <w:t>a w przypadku trwającego zatrudnienia - zaświadczenie o zatrudnieniu zawierające okres zatrudnienia),</w:t>
      </w:r>
    </w:p>
    <w:p w:rsidR="00DC08AE" w:rsidRDefault="00DC08AE" w:rsidP="00DC08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kopie zaświadczeń o ukończonych kursach i szkoleniach, </w:t>
      </w:r>
    </w:p>
    <w:p w:rsidR="00DC08AE" w:rsidRDefault="00DC08AE" w:rsidP="00DC08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podpisane własnoręcznie oświadczenia o:</w:t>
      </w:r>
    </w:p>
    <w:p w:rsidR="00DC08AE" w:rsidRDefault="00DC08AE" w:rsidP="00DC08A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posiadanym obywatelstwie,</w:t>
      </w:r>
    </w:p>
    <w:p w:rsidR="00DC08AE" w:rsidRDefault="00DC08AE" w:rsidP="00DC08A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pełnej zdolności do czynności prawnych oraz korzystaniu z pełni praw publicznych,</w:t>
      </w:r>
    </w:p>
    <w:p w:rsidR="00DC08AE" w:rsidRDefault="00DC08AE" w:rsidP="00DC08A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niekaralności za umyślne przestępstwo ścigane z oskarżenia publicznego lub umyślne przestępstwo skarbowe, </w:t>
      </w:r>
    </w:p>
    <w:p w:rsidR="00DC08AE" w:rsidRDefault="00DC08AE" w:rsidP="00DC08A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niekaralności karą zakazu pełnienia funkcji związanych z dysponowaniem środkami publicznymi, </w:t>
      </w:r>
    </w:p>
    <w:p w:rsidR="00DC08AE" w:rsidRDefault="00DC08AE" w:rsidP="00DC08A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przeciwwskazań zdrowotnych do podjęcia pracy na stanowisku objętym konkursem,</w:t>
      </w:r>
    </w:p>
    <w:p w:rsidR="00DC08AE" w:rsidRDefault="00DC08AE" w:rsidP="00DC08A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kserokopia dokumentu potwierdzającego niepełnosprawność – w sytuacji gdy kandydat zamierza skorzystać z uprawnienia, o którym mowa w art. 13a ust. 2 ustawy o pracownikach samorządowych z dnia 21 listopada 2008 r.; wskaźnik zatrudnienia osób niepełnosprawnych jest niższy niż 6%,</w:t>
      </w:r>
    </w:p>
    <w:p w:rsidR="00DC08AE" w:rsidRDefault="00DC08AE" w:rsidP="00DC08A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podpisane oświadczenie kandydata o wyrażeniu zgody na przetwarzanie danych osobowych zawartych w ofercie dla potrzeb niezbędnych do realizacji procesu rekrutacji. </w:t>
      </w:r>
    </w:p>
    <w:p w:rsidR="00DC08AE" w:rsidRDefault="00DC08AE" w:rsidP="00DC08AE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Uwaga</w:t>
      </w:r>
      <w:r>
        <w:rPr>
          <w:rFonts w:ascii="Times New Roman" w:hAnsi="Times New Roman" w:cs="Times New Roman"/>
        </w:rPr>
        <w:t>! Dokumenty składane w języku obcym, muszą być przetłumaczone na język polski    przez tłumacza przysięgłego.</w:t>
      </w:r>
    </w:p>
    <w:p w:rsidR="00DC08AE" w:rsidRDefault="00DC08AE" w:rsidP="00DC08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Termin i miejsce składania dokumentów:</w:t>
      </w:r>
    </w:p>
    <w:p w:rsidR="00DC08AE" w:rsidRDefault="00DC08AE" w:rsidP="00DC08A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Wymagane dokumenty aplikacyjne należy składać osobiście w zamkniętej kopercie </w:t>
      </w:r>
      <w:r>
        <w:rPr>
          <w:rFonts w:ascii="Times New Roman" w:eastAsia="Calibri" w:hAnsi="Times New Roman" w:cs="Times New Roman"/>
        </w:rPr>
        <w:br/>
        <w:t>w siedzibie Starostwa Powiatowego (</w:t>
      </w:r>
      <w:r>
        <w:rPr>
          <w:rFonts w:ascii="Times New Roman" w:eastAsia="Calibri" w:hAnsi="Times New Roman" w:cs="Times New Roman"/>
          <w:u w:val="single"/>
        </w:rPr>
        <w:t>Kancelaria Ogólna - parter)</w:t>
      </w:r>
      <w:r>
        <w:rPr>
          <w:rFonts w:ascii="Times New Roman" w:eastAsia="Calibri" w:hAnsi="Times New Roman" w:cs="Times New Roman"/>
        </w:rPr>
        <w:t xml:space="preserve"> lub przesłać pocztą tradycyjną (liczy się data wpływu do Starostwa Powiatowego) z dopiskiem: </w:t>
      </w:r>
      <w:r>
        <w:rPr>
          <w:rFonts w:ascii="Times New Roman" w:eastAsia="Calibri" w:hAnsi="Times New Roman" w:cs="Times New Roman"/>
          <w:b/>
        </w:rPr>
        <w:t xml:space="preserve">Dotyczy konkursu na stanowisko </w:t>
      </w:r>
      <w:r>
        <w:rPr>
          <w:rFonts w:ascii="Times New Roman" w:hAnsi="Times New Roman" w:cs="Times New Roman"/>
          <w:b/>
        </w:rPr>
        <w:t>dyrektora Domu Pomocy Społecznej w Szarocinie</w:t>
      </w:r>
      <w:r>
        <w:rPr>
          <w:rFonts w:ascii="Times New Roman" w:eastAsia="Calibri" w:hAnsi="Times New Roman" w:cs="Times New Roman"/>
          <w:b/>
        </w:rPr>
        <w:t xml:space="preserve"> w terminie do dnia 30 marca 2023 r. do godz. 14.00.</w:t>
      </w:r>
    </w:p>
    <w:p w:rsidR="00DC08AE" w:rsidRDefault="00DC08AE" w:rsidP="00DC08A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t>Aplikacje, które wpłyną do Starostwa po wyżej określonym terminie nie będą rozpatrywane.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Tylko kandydaci, których aplikacje pomyślnie przejdą weryfikację formalną, zostaną powiadomieni o terminie Etapu II</w:t>
      </w:r>
      <w:r>
        <w:rPr>
          <w:rFonts w:ascii="Times New Roman" w:hAnsi="Times New Roman" w:cs="Times New Roman"/>
        </w:rPr>
        <w:t xml:space="preserve"> i III</w:t>
      </w:r>
      <w:r>
        <w:rPr>
          <w:rFonts w:ascii="Times New Roman" w:eastAsia="Calibri" w:hAnsi="Times New Roman" w:cs="Times New Roman"/>
        </w:rPr>
        <w:t xml:space="preserve">. </w:t>
      </w:r>
    </w:p>
    <w:p w:rsidR="00DC08AE" w:rsidRDefault="00DC08AE" w:rsidP="00DC08A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Informacja o wyniku naboru będzie umieszczona na stronie internetowej Biuletynu Informacji Publicznej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u w:val="single"/>
        </w:rPr>
        <w:t>http://www.kamienna-gora.bip.net.pl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eastAsia="Calibri" w:hAnsi="Times New Roman" w:cs="Times New Roman"/>
        </w:rPr>
        <w:t xml:space="preserve"> na tablicy informacyjnej w siedzibie Starostwa przy ul. Wł. </w:t>
      </w:r>
      <w:r>
        <w:rPr>
          <w:rFonts w:ascii="Times New Roman" w:hAnsi="Times New Roman" w:cs="Times New Roman"/>
        </w:rPr>
        <w:t>Broniewskiego 15 oraz w Biuletynie Informacji Publicznej (</w:t>
      </w:r>
      <w:r>
        <w:rPr>
          <w:rFonts w:ascii="Times New Roman" w:hAnsi="Times New Roman" w:cs="Times New Roman"/>
          <w:u w:val="single"/>
        </w:rPr>
        <w:t>https://dpsszarocin.naszbip.pl/</w:t>
      </w:r>
      <w:r>
        <w:rPr>
          <w:rFonts w:ascii="Times New Roman" w:hAnsi="Times New Roman" w:cs="Times New Roman"/>
        </w:rPr>
        <w:t>) Domu Pomocy Społecznej w Szarocinie oraz na tablicy ogłoszeń  Domu Pomocy Społecznej w Szarocinie.</w:t>
      </w:r>
    </w:p>
    <w:p w:rsidR="00C758B4" w:rsidRDefault="00C758B4"/>
    <w:p w:rsidR="00DC08AE" w:rsidRDefault="00DC08AE"/>
    <w:p w:rsidR="00DC08AE" w:rsidRDefault="00DC08AE"/>
    <w:p w:rsidR="00DC08AE" w:rsidRDefault="00DC08AE"/>
    <w:sectPr w:rsidR="00DC08AE" w:rsidSect="00C75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55B"/>
    <w:multiLevelType w:val="hybridMultilevel"/>
    <w:tmpl w:val="A1BADB3C"/>
    <w:lvl w:ilvl="0" w:tplc="4808EF7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E510A"/>
    <w:multiLevelType w:val="hybridMultilevel"/>
    <w:tmpl w:val="FD880458"/>
    <w:lvl w:ilvl="0" w:tplc="AA32DDA0">
      <w:start w:val="1"/>
      <w:numFmt w:val="decimal"/>
      <w:lvlText w:val="%1)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359BF"/>
    <w:multiLevelType w:val="hybridMultilevel"/>
    <w:tmpl w:val="55AC1866"/>
    <w:lvl w:ilvl="0" w:tplc="5F828D7E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64DE0"/>
    <w:multiLevelType w:val="hybridMultilevel"/>
    <w:tmpl w:val="80FEFEAA"/>
    <w:lvl w:ilvl="0" w:tplc="F0A2F54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6004E"/>
    <w:multiLevelType w:val="hybridMultilevel"/>
    <w:tmpl w:val="C1789922"/>
    <w:lvl w:ilvl="0" w:tplc="6C821102">
      <w:start w:val="1"/>
      <w:numFmt w:val="decimal"/>
      <w:lvlText w:val="%1)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23E25"/>
    <w:multiLevelType w:val="hybridMultilevel"/>
    <w:tmpl w:val="AEC2C59E"/>
    <w:lvl w:ilvl="0" w:tplc="100C05F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82011"/>
    <w:multiLevelType w:val="hybridMultilevel"/>
    <w:tmpl w:val="E58A7E62"/>
    <w:lvl w:ilvl="0" w:tplc="FC74765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8A797B"/>
    <w:multiLevelType w:val="hybridMultilevel"/>
    <w:tmpl w:val="3E72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08AE"/>
    <w:rsid w:val="00C758B4"/>
    <w:rsid w:val="00DC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8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SwietonB</dc:creator>
  <cp:keywords/>
  <dc:description/>
  <cp:lastModifiedBy>SwietonB</cp:lastModifiedBy>
  <cp:revision>2</cp:revision>
  <dcterms:created xsi:type="dcterms:W3CDTF">2023-03-13T10:15:00Z</dcterms:created>
  <dcterms:modified xsi:type="dcterms:W3CDTF">2023-03-13T10:16:00Z</dcterms:modified>
</cp:coreProperties>
</file>